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8A" w:rsidRPr="00AC498E" w:rsidRDefault="009D5F8A" w:rsidP="009D5F8A">
      <w:pPr>
        <w:tabs>
          <w:tab w:val="left" w:pos="9360"/>
        </w:tabs>
        <w:rPr>
          <w:b/>
          <w:bCs/>
          <w:sz w:val="28"/>
          <w:szCs w:val="28"/>
          <w:u w:val="single"/>
          <w:lang w:val="es-ES"/>
        </w:rPr>
      </w:pPr>
      <w:r>
        <w:rPr>
          <w:sz w:val="28"/>
          <w:szCs w:val="28"/>
          <w:lang w:val="es-ES"/>
        </w:rPr>
        <w:t>ĐẢNG BỘ</w:t>
      </w:r>
      <w:r w:rsidRPr="00AC498E">
        <w:rPr>
          <w:sz w:val="28"/>
          <w:szCs w:val="28"/>
          <w:lang w:val="es-ES"/>
        </w:rPr>
        <w:t xml:space="preserve"> BỘ NÔNG NGHIỆP&amp;PTNT</w:t>
      </w:r>
      <w:r w:rsidRPr="006C6CE6">
        <w:rPr>
          <w:lang w:val="es-ES"/>
        </w:rPr>
        <w:t xml:space="preserve">   </w:t>
      </w:r>
      <w:r>
        <w:rPr>
          <w:lang w:val="es-ES"/>
        </w:rPr>
        <w:t xml:space="preserve">      </w:t>
      </w:r>
      <w:r w:rsidRPr="006C6CE6">
        <w:rPr>
          <w:lang w:val="es-ES"/>
        </w:rPr>
        <w:t xml:space="preserve"> </w:t>
      </w:r>
      <w:r>
        <w:rPr>
          <w:lang w:val="es-ES"/>
        </w:rPr>
        <w:t xml:space="preserve"> </w:t>
      </w:r>
      <w:r w:rsidRPr="006C6CE6">
        <w:rPr>
          <w:lang w:val="es-ES"/>
        </w:rPr>
        <w:t xml:space="preserve">    </w:t>
      </w:r>
      <w:r w:rsidRPr="00AC498E">
        <w:rPr>
          <w:b/>
          <w:bCs/>
          <w:sz w:val="28"/>
          <w:szCs w:val="28"/>
          <w:lang w:val="es-ES"/>
        </w:rPr>
        <w:t>ĐẢNG CỘNG SẢN VIỆT NAM</w:t>
      </w:r>
    </w:p>
    <w:p w:rsidR="009D5F8A" w:rsidRPr="00AC498E" w:rsidRDefault="00795FB0" w:rsidP="009D5F8A">
      <w:pPr>
        <w:tabs>
          <w:tab w:val="left" w:pos="9360"/>
        </w:tabs>
        <w:rPr>
          <w:b/>
          <w:bCs/>
          <w:sz w:val="28"/>
          <w:szCs w:val="28"/>
        </w:rPr>
      </w:pPr>
      <w:r w:rsidRPr="00795FB0">
        <w:rPr>
          <w:noProof/>
          <w:sz w:val="34"/>
        </w:rPr>
        <w:pict>
          <v:line id="_x0000_s1026" style="position:absolute;z-index:251660288" from="287pt,2.95pt" to="462pt,2.95pt"/>
        </w:pict>
      </w:r>
      <w:r w:rsidR="009D5F8A">
        <w:rPr>
          <w:b/>
          <w:bCs/>
        </w:rPr>
        <w:t xml:space="preserve">   </w:t>
      </w:r>
      <w:r w:rsidR="009D5F8A" w:rsidRPr="00AC498E">
        <w:rPr>
          <w:b/>
          <w:bCs/>
          <w:sz w:val="28"/>
          <w:szCs w:val="28"/>
        </w:rPr>
        <w:t xml:space="preserve">ĐẢNG UỶ TRƯỜNG CAO ĐẢNG                                             </w:t>
      </w:r>
    </w:p>
    <w:p w:rsidR="009D5F8A" w:rsidRDefault="009D5F8A" w:rsidP="009D5F8A">
      <w:pPr>
        <w:rPr>
          <w:b/>
          <w:bCs/>
          <w:sz w:val="28"/>
          <w:szCs w:val="28"/>
        </w:rPr>
      </w:pPr>
      <w:r w:rsidRPr="00AC498E">
        <w:rPr>
          <w:b/>
          <w:bCs/>
          <w:sz w:val="28"/>
          <w:szCs w:val="28"/>
        </w:rPr>
        <w:t xml:space="preserve">  CÔNG NGHỆ &amp; KINH TẾ HÀ NỘI  </w:t>
      </w:r>
    </w:p>
    <w:p w:rsidR="009D5F8A" w:rsidRPr="00AC498E" w:rsidRDefault="009D5F8A" w:rsidP="009D5F8A">
      <w:pPr>
        <w:rPr>
          <w:bCs/>
          <w:sz w:val="28"/>
          <w:szCs w:val="28"/>
        </w:rPr>
      </w:pPr>
      <w:r>
        <w:rPr>
          <w:b/>
          <w:bCs/>
          <w:sz w:val="28"/>
          <w:szCs w:val="28"/>
        </w:rPr>
        <w:tab/>
      </w:r>
      <w:r>
        <w:rPr>
          <w:b/>
          <w:bCs/>
          <w:sz w:val="28"/>
          <w:szCs w:val="28"/>
        </w:rPr>
        <w:tab/>
      </w:r>
      <w:r>
        <w:rPr>
          <w:b/>
          <w:bCs/>
          <w:sz w:val="28"/>
          <w:szCs w:val="28"/>
        </w:rPr>
        <w:tab/>
        <w:t xml:space="preserve">  </w:t>
      </w:r>
      <w:r w:rsidRPr="00AC498E">
        <w:rPr>
          <w:bCs/>
          <w:sz w:val="28"/>
          <w:szCs w:val="28"/>
        </w:rPr>
        <w:t xml:space="preserve">*                                  </w:t>
      </w:r>
    </w:p>
    <w:p w:rsidR="009D5F8A" w:rsidRDefault="009D5F8A" w:rsidP="009D5F8A">
      <w:r>
        <w:t xml:space="preserve">                          </w:t>
      </w:r>
      <w:r w:rsidRPr="00CF5BF7">
        <w:rPr>
          <w:sz w:val="28"/>
          <w:szCs w:val="28"/>
        </w:rPr>
        <w:t>Số</w:t>
      </w:r>
      <w:r>
        <w:t xml:space="preserve">  </w:t>
      </w:r>
      <w:r w:rsidR="003817CA">
        <w:t>178</w:t>
      </w:r>
      <w:r>
        <w:t xml:space="preserve"> -KH/ </w:t>
      </w:r>
      <w:r w:rsidRPr="00AC498E">
        <w:rPr>
          <w:sz w:val="28"/>
          <w:szCs w:val="28"/>
        </w:rPr>
        <w:t xml:space="preserve">ĐU                 </w:t>
      </w:r>
      <w:r>
        <w:rPr>
          <w:sz w:val="28"/>
          <w:szCs w:val="28"/>
        </w:rPr>
        <w:t xml:space="preserve">  </w:t>
      </w:r>
      <w:r w:rsidRPr="00AC498E">
        <w:rPr>
          <w:sz w:val="28"/>
          <w:szCs w:val="28"/>
        </w:rPr>
        <w:t xml:space="preserve">   </w:t>
      </w:r>
      <w:r>
        <w:rPr>
          <w:sz w:val="28"/>
          <w:szCs w:val="28"/>
        </w:rPr>
        <w:t xml:space="preserve">  </w:t>
      </w:r>
      <w:r w:rsidRPr="00AC498E">
        <w:rPr>
          <w:sz w:val="28"/>
          <w:szCs w:val="28"/>
        </w:rPr>
        <w:t xml:space="preserve">   </w:t>
      </w:r>
      <w:r w:rsidRPr="00F17F11">
        <w:rPr>
          <w:i/>
          <w:sz w:val="28"/>
          <w:szCs w:val="28"/>
        </w:rPr>
        <w:t>Hà Nội</w:t>
      </w:r>
      <w:r w:rsidRPr="00AC498E">
        <w:rPr>
          <w:i/>
          <w:iCs/>
          <w:sz w:val="28"/>
          <w:szCs w:val="28"/>
        </w:rPr>
        <w:t>, ngày</w:t>
      </w:r>
      <w:r>
        <w:rPr>
          <w:i/>
          <w:iCs/>
          <w:sz w:val="28"/>
          <w:szCs w:val="28"/>
        </w:rPr>
        <w:t xml:space="preserve"> </w:t>
      </w:r>
      <w:r w:rsidR="005D387D">
        <w:rPr>
          <w:i/>
          <w:iCs/>
          <w:sz w:val="28"/>
          <w:szCs w:val="28"/>
        </w:rPr>
        <w:t>05</w:t>
      </w:r>
      <w:r w:rsidRPr="00E965A0">
        <w:rPr>
          <w:i/>
          <w:iCs/>
          <w:sz w:val="28"/>
          <w:szCs w:val="28"/>
        </w:rPr>
        <w:t xml:space="preserve"> </w:t>
      </w:r>
      <w:r>
        <w:rPr>
          <w:i/>
          <w:iCs/>
          <w:sz w:val="28"/>
          <w:szCs w:val="28"/>
        </w:rPr>
        <w:t xml:space="preserve">tháng </w:t>
      </w:r>
      <w:r w:rsidR="00027D31">
        <w:rPr>
          <w:i/>
          <w:iCs/>
          <w:sz w:val="28"/>
          <w:szCs w:val="28"/>
        </w:rPr>
        <w:t>3</w:t>
      </w:r>
      <w:r w:rsidRPr="00123428">
        <w:rPr>
          <w:i/>
          <w:iCs/>
          <w:sz w:val="28"/>
          <w:szCs w:val="28"/>
        </w:rPr>
        <w:t xml:space="preserve"> năm 20</w:t>
      </w:r>
      <w:r>
        <w:rPr>
          <w:i/>
          <w:iCs/>
          <w:sz w:val="28"/>
          <w:szCs w:val="28"/>
        </w:rPr>
        <w:t>1</w:t>
      </w:r>
      <w:r w:rsidR="00027D31">
        <w:rPr>
          <w:i/>
          <w:iCs/>
          <w:sz w:val="28"/>
          <w:szCs w:val="28"/>
        </w:rPr>
        <w:t>8</w:t>
      </w:r>
    </w:p>
    <w:p w:rsidR="009D5F8A" w:rsidRDefault="009D5F8A" w:rsidP="009D5F8A">
      <w:pPr>
        <w:rPr>
          <w:sz w:val="34"/>
        </w:rPr>
      </w:pPr>
    </w:p>
    <w:p w:rsidR="009D5F8A" w:rsidRPr="00EE1E6C" w:rsidRDefault="009D5F8A" w:rsidP="009D5F8A">
      <w:pPr>
        <w:spacing w:line="288" w:lineRule="auto"/>
        <w:jc w:val="center"/>
        <w:rPr>
          <w:b/>
          <w:sz w:val="32"/>
          <w:szCs w:val="28"/>
        </w:rPr>
      </w:pPr>
      <w:r w:rsidRPr="00EE1E6C">
        <w:rPr>
          <w:b/>
          <w:sz w:val="32"/>
          <w:szCs w:val="28"/>
        </w:rPr>
        <w:t>KẾ HOẠCH</w:t>
      </w:r>
    </w:p>
    <w:p w:rsidR="009D5F8A" w:rsidRDefault="009D5F8A" w:rsidP="00027D31">
      <w:pPr>
        <w:spacing w:line="288" w:lineRule="auto"/>
        <w:jc w:val="center"/>
        <w:rPr>
          <w:b/>
          <w:sz w:val="28"/>
          <w:szCs w:val="28"/>
        </w:rPr>
      </w:pPr>
      <w:r>
        <w:rPr>
          <w:b/>
          <w:sz w:val="28"/>
          <w:szCs w:val="28"/>
        </w:rPr>
        <w:t>học tập</w:t>
      </w:r>
      <w:r w:rsidR="00027D31">
        <w:rPr>
          <w:b/>
          <w:sz w:val="28"/>
          <w:szCs w:val="28"/>
        </w:rPr>
        <w:t xml:space="preserve"> và làm theo tư tưởng, đạo đức, phong cách Hồ Chí Minh năm 2018</w:t>
      </w:r>
    </w:p>
    <w:p w:rsidR="009D5F8A" w:rsidRDefault="009D5F8A" w:rsidP="009D5F8A">
      <w:pPr>
        <w:jc w:val="center"/>
        <w:rPr>
          <w:b/>
          <w:sz w:val="28"/>
          <w:szCs w:val="28"/>
        </w:rPr>
      </w:pPr>
    </w:p>
    <w:p w:rsidR="009D5F8A" w:rsidRPr="00D2059B" w:rsidRDefault="009D5F8A" w:rsidP="009D5F8A">
      <w:pPr>
        <w:jc w:val="center"/>
        <w:rPr>
          <w:b/>
          <w:sz w:val="28"/>
          <w:szCs w:val="28"/>
        </w:rPr>
      </w:pPr>
    </w:p>
    <w:p w:rsidR="009D5F8A" w:rsidRDefault="009D5F8A" w:rsidP="009D5F8A">
      <w:pPr>
        <w:spacing w:line="312" w:lineRule="auto"/>
        <w:jc w:val="both"/>
        <w:rPr>
          <w:sz w:val="28"/>
          <w:szCs w:val="28"/>
        </w:rPr>
      </w:pPr>
      <w:r>
        <w:rPr>
          <w:sz w:val="28"/>
          <w:szCs w:val="28"/>
        </w:rPr>
        <w:tab/>
        <w:t xml:space="preserve">Thực hiện Kế hoạch số </w:t>
      </w:r>
      <w:r w:rsidR="00027D31">
        <w:rPr>
          <w:sz w:val="28"/>
          <w:szCs w:val="28"/>
        </w:rPr>
        <w:t>54</w:t>
      </w:r>
      <w:r>
        <w:rPr>
          <w:sz w:val="28"/>
          <w:szCs w:val="28"/>
        </w:rPr>
        <w:t xml:space="preserve">-KH/ĐU ngày </w:t>
      </w:r>
      <w:r w:rsidR="00027D31">
        <w:rPr>
          <w:sz w:val="28"/>
          <w:szCs w:val="28"/>
        </w:rPr>
        <w:t>09</w:t>
      </w:r>
      <w:r>
        <w:rPr>
          <w:sz w:val="28"/>
          <w:szCs w:val="28"/>
        </w:rPr>
        <w:t>/</w:t>
      </w:r>
      <w:r w:rsidR="00027D31">
        <w:rPr>
          <w:sz w:val="28"/>
          <w:szCs w:val="28"/>
        </w:rPr>
        <w:t>02</w:t>
      </w:r>
      <w:r>
        <w:rPr>
          <w:sz w:val="28"/>
          <w:szCs w:val="28"/>
        </w:rPr>
        <w:t>/201</w:t>
      </w:r>
      <w:r w:rsidR="00027D31">
        <w:rPr>
          <w:sz w:val="28"/>
          <w:szCs w:val="28"/>
        </w:rPr>
        <w:t>8</w:t>
      </w:r>
      <w:r>
        <w:rPr>
          <w:sz w:val="28"/>
          <w:szCs w:val="28"/>
        </w:rPr>
        <w:t xml:space="preserve"> của Đảng ủy Bộ Nông nghiệp và PTNT về</w:t>
      </w:r>
      <w:r w:rsidR="009D50F0">
        <w:rPr>
          <w:sz w:val="28"/>
          <w:szCs w:val="28"/>
        </w:rPr>
        <w:t xml:space="preserve"> </w:t>
      </w:r>
      <w:r w:rsidR="00B129BF">
        <w:rPr>
          <w:sz w:val="28"/>
          <w:szCs w:val="28"/>
        </w:rPr>
        <w:t>xây dựng Kế hoạch học tập và làm theo tư tưởng, đạo đức, phong cách Hồ Chí Minh năm 2018</w:t>
      </w:r>
      <w:r>
        <w:rPr>
          <w:sz w:val="28"/>
          <w:szCs w:val="28"/>
        </w:rPr>
        <w:t>. Đảng ủy trường Cao đẳng Công nghệ và Kinh tế Hà Nội xây dựng kế hoạch học tập</w:t>
      </w:r>
      <w:r w:rsidR="00B129BF">
        <w:rPr>
          <w:sz w:val="28"/>
          <w:szCs w:val="28"/>
        </w:rPr>
        <w:t xml:space="preserve"> và làm theo tư tưởng</w:t>
      </w:r>
      <w:r>
        <w:rPr>
          <w:sz w:val="28"/>
          <w:szCs w:val="28"/>
        </w:rPr>
        <w:t>,</w:t>
      </w:r>
      <w:r w:rsidR="00B129BF">
        <w:rPr>
          <w:sz w:val="28"/>
          <w:szCs w:val="28"/>
        </w:rPr>
        <w:t xml:space="preserve"> đạo đức, phong cách Hồ Chí Minh năm 2018</w:t>
      </w:r>
      <w:r>
        <w:rPr>
          <w:sz w:val="28"/>
          <w:szCs w:val="28"/>
        </w:rPr>
        <w:t xml:space="preserve"> như sau:</w:t>
      </w:r>
    </w:p>
    <w:p w:rsidR="009D5F8A" w:rsidRPr="007870B6" w:rsidRDefault="007870B6" w:rsidP="007870B6">
      <w:pPr>
        <w:spacing w:before="60" w:line="312" w:lineRule="auto"/>
        <w:ind w:firstLine="570"/>
        <w:jc w:val="both"/>
        <w:rPr>
          <w:b/>
          <w:sz w:val="26"/>
          <w:szCs w:val="26"/>
        </w:rPr>
      </w:pPr>
      <w:r>
        <w:rPr>
          <w:b/>
          <w:sz w:val="26"/>
          <w:szCs w:val="26"/>
        </w:rPr>
        <w:t xml:space="preserve">I. </w:t>
      </w:r>
      <w:r w:rsidR="009D5F8A" w:rsidRPr="007870B6">
        <w:rPr>
          <w:b/>
          <w:sz w:val="26"/>
          <w:szCs w:val="26"/>
        </w:rPr>
        <w:t>MỤC ĐÍCH, YÊU CẦU:</w:t>
      </w:r>
    </w:p>
    <w:p w:rsidR="007870B6" w:rsidRDefault="007870B6" w:rsidP="007870B6">
      <w:pPr>
        <w:spacing w:before="60" w:line="312" w:lineRule="auto"/>
        <w:ind w:firstLine="570"/>
        <w:jc w:val="both"/>
        <w:rPr>
          <w:sz w:val="26"/>
          <w:szCs w:val="26"/>
        </w:rPr>
      </w:pPr>
      <w:r w:rsidRPr="007870B6">
        <w:rPr>
          <w:sz w:val="26"/>
          <w:szCs w:val="26"/>
        </w:rPr>
        <w:t>1.</w:t>
      </w:r>
      <w:r>
        <w:rPr>
          <w:sz w:val="26"/>
          <w:szCs w:val="26"/>
        </w:rPr>
        <w:t xml:space="preserve">Triển khai việc học tập chuyên đề năm 2018 </w:t>
      </w:r>
      <w:r w:rsidRPr="00922E47">
        <w:rPr>
          <w:i/>
          <w:sz w:val="26"/>
          <w:szCs w:val="26"/>
        </w:rPr>
        <w:t>“Xây dựng phong cách, tác phong công tác của người đứng đầu, của cán bộ, đảng viên trong học tập và làm theo tư tưởng, đạo đức, phong cách Hồ Chí Minh”</w:t>
      </w:r>
      <w:r>
        <w:rPr>
          <w:sz w:val="26"/>
          <w:szCs w:val="26"/>
        </w:rPr>
        <w:t xml:space="preserve"> theo đúng hướng dẫn số 52 – HD/BTGTW của Ban Tuyên giáo Trung ương; gắn liền việc học tập chuyên đề 2018 với việc tiếp tục thực hiện Nghị quyết Đại hội XII của Đảng, các nghị quyết, chỉ thị của Trung ương, Chỉ thị số 27/CT-TTG ngày 08/9/2016 của Thủ tướng Chính phủ, Nghị quyết Đại hội XII của Đảng bộ Khối và Nghị quyết số 06 – NQ/ĐUK của Ban Chấp hành</w:t>
      </w:r>
      <w:r w:rsidR="00B04EEE">
        <w:rPr>
          <w:sz w:val="26"/>
          <w:szCs w:val="26"/>
        </w:rPr>
        <w:t xml:space="preserve"> Đảng bộ Khối, trọng tâm là đổi mới, sắp xếp tổ chức bộ máy của hệ thống chính trị tinh gọn, hoạt động hiệu lực, hiệụ quả; tiếp tục đổi mới hệ thống tổ chức và quản lý, nâng cao chất lượng và hiệu quả hoạt động của các đơn vị sự nghiệp công lập.</w:t>
      </w:r>
    </w:p>
    <w:p w:rsidR="00B04EEE" w:rsidRDefault="00B04EEE" w:rsidP="007870B6">
      <w:pPr>
        <w:spacing w:before="60" w:line="312" w:lineRule="auto"/>
        <w:ind w:firstLine="570"/>
        <w:jc w:val="both"/>
        <w:rPr>
          <w:sz w:val="26"/>
          <w:szCs w:val="26"/>
        </w:rPr>
      </w:pPr>
      <w:r>
        <w:rPr>
          <w:sz w:val="26"/>
          <w:szCs w:val="26"/>
        </w:rPr>
        <w:t xml:space="preserve">2. Người đứng đầu cấp ủy, lãnh đạo đơn vị </w:t>
      </w:r>
      <w:r w:rsidR="00B84617">
        <w:rPr>
          <w:sz w:val="26"/>
          <w:szCs w:val="26"/>
        </w:rPr>
        <w:t xml:space="preserve">trực thuộc </w:t>
      </w:r>
      <w:r>
        <w:rPr>
          <w:sz w:val="26"/>
          <w:szCs w:val="26"/>
        </w:rPr>
        <w:t xml:space="preserve">và toàn thể cán bộ, đảng viên Đảng bộ </w:t>
      </w:r>
      <w:r w:rsidR="00A81C3E">
        <w:rPr>
          <w:sz w:val="26"/>
          <w:szCs w:val="26"/>
        </w:rPr>
        <w:t xml:space="preserve">nhà trường </w:t>
      </w:r>
      <w:r>
        <w:rPr>
          <w:sz w:val="26"/>
          <w:szCs w:val="26"/>
        </w:rPr>
        <w:t>gương mẫu, xây dựng và thực hiện phong cách làm việc dân chủ, quần chúng, nêu gương; đổi mới phương thức lãnh đạo, chỉ đạo dân chủ, quyết đoán, khoa học, sáng tạo, biết trọng dụng cán bộ có năng lực; dám làm, dám chịu trách nhiệm theo tư tưởng, đạo đức, phong cách Hồ Chí Minh.</w:t>
      </w:r>
    </w:p>
    <w:p w:rsidR="00B04EEE" w:rsidRPr="007870B6" w:rsidRDefault="00B04EEE" w:rsidP="007870B6">
      <w:pPr>
        <w:spacing w:before="60" w:line="312" w:lineRule="auto"/>
        <w:ind w:firstLine="570"/>
        <w:jc w:val="both"/>
        <w:rPr>
          <w:sz w:val="26"/>
          <w:szCs w:val="26"/>
        </w:rPr>
      </w:pPr>
      <w:r>
        <w:rPr>
          <w:sz w:val="26"/>
          <w:szCs w:val="26"/>
        </w:rPr>
        <w:t>3.</w:t>
      </w:r>
      <w:r w:rsidR="00A36FD9">
        <w:rPr>
          <w:sz w:val="26"/>
          <w:szCs w:val="26"/>
        </w:rPr>
        <w:t xml:space="preserve"> Tạo sự chuyển biến trong nhận thức và hành động của cán bộ, đảng viên về học tập và làm theo tư tưởng, đạo đức, phong cách Hồ Chí Minh</w:t>
      </w:r>
    </w:p>
    <w:p w:rsidR="009D5F8A" w:rsidRPr="00EA444E" w:rsidRDefault="009D5F8A" w:rsidP="009D5F8A">
      <w:pPr>
        <w:pStyle w:val="BodyTextIndent"/>
        <w:spacing w:after="0" w:line="312" w:lineRule="auto"/>
        <w:rPr>
          <w:b/>
          <w:noProof w:val="0"/>
          <w:lang w:val="en-US"/>
        </w:rPr>
      </w:pPr>
      <w:r>
        <w:rPr>
          <w:b/>
          <w:sz w:val="26"/>
          <w:szCs w:val="26"/>
        </w:rPr>
        <w:t xml:space="preserve">II. </w:t>
      </w:r>
      <w:r w:rsidR="007870B6">
        <w:rPr>
          <w:b/>
          <w:sz w:val="24"/>
          <w:lang w:val="en-US"/>
        </w:rPr>
        <w:t xml:space="preserve">NHIỆM VỤ TRỌNG TÂM VÀ THỜI GIAN THỰC HIỆN </w:t>
      </w:r>
      <w:r w:rsidRPr="002F51F7">
        <w:rPr>
          <w:b/>
          <w:sz w:val="26"/>
          <w:szCs w:val="26"/>
        </w:rPr>
        <w:t xml:space="preserve"> </w:t>
      </w:r>
    </w:p>
    <w:p w:rsidR="007870B6" w:rsidRDefault="009D5F8A" w:rsidP="00A36FD9">
      <w:pPr>
        <w:spacing w:before="60" w:line="312" w:lineRule="auto"/>
        <w:ind w:firstLine="570"/>
        <w:jc w:val="both"/>
        <w:rPr>
          <w:b/>
          <w:sz w:val="28"/>
        </w:rPr>
      </w:pPr>
      <w:r w:rsidRPr="00DB61E2">
        <w:rPr>
          <w:b/>
          <w:sz w:val="28"/>
        </w:rPr>
        <w:t>1.</w:t>
      </w:r>
      <w:r w:rsidR="00A36FD9">
        <w:rPr>
          <w:b/>
          <w:sz w:val="28"/>
        </w:rPr>
        <w:t xml:space="preserve"> Xây dựng kế hoạch thực hiện học tập và làm theo tư tưởng, đạo đức, phong cách Hồ Chí Minh</w:t>
      </w:r>
    </w:p>
    <w:p w:rsidR="00A36FD9" w:rsidRDefault="00FC54A8" w:rsidP="00A36FD9">
      <w:pPr>
        <w:spacing w:before="60" w:line="312" w:lineRule="auto"/>
        <w:ind w:firstLine="570"/>
        <w:jc w:val="both"/>
        <w:rPr>
          <w:sz w:val="28"/>
        </w:rPr>
      </w:pPr>
      <w:r>
        <w:rPr>
          <w:sz w:val="28"/>
        </w:rPr>
        <w:lastRenderedPageBreak/>
        <w:t>Cấp ủy các cấp nghiên cứu, liên hệ theo chuyên đề năm 2018, cụ thể hóa nhiệm vụ trong chương trình hành động thực hiện Nghị quyết Trung ương 4, 5, 6 khóa XII và bốn nội dung đột phá trong học tập, làm theo tư tưởng, đạo đức, phong cách Hồ Chí Minh để chọn việc làm theo, xây dựng kế hoạch, tổ chức thực hiện; định kỳ tổ chức sinh hoạt về những nội dung có liên quan trực tiếp đến nhiệm vụ chính trị của cấp ủy, chi bộ để thảo luận về các giải pháp khắc phục hạn chế, yếu kém, đánh giá kết quả làm theo và báo cáo kết quả với cấp ủy cấp trên. Hoàn thành việc xây dựng trước ngày 20/</w:t>
      </w:r>
      <w:r w:rsidR="00B129BF">
        <w:rPr>
          <w:sz w:val="28"/>
        </w:rPr>
        <w:t>0</w:t>
      </w:r>
      <w:r>
        <w:rPr>
          <w:sz w:val="28"/>
        </w:rPr>
        <w:t>2/2018.</w:t>
      </w:r>
    </w:p>
    <w:p w:rsidR="00FC54A8" w:rsidRDefault="00FC54A8" w:rsidP="00A36FD9">
      <w:pPr>
        <w:spacing w:before="60" w:line="312" w:lineRule="auto"/>
        <w:ind w:firstLine="570"/>
        <w:jc w:val="both"/>
        <w:rPr>
          <w:sz w:val="28"/>
        </w:rPr>
      </w:pPr>
      <w:r>
        <w:rPr>
          <w:sz w:val="28"/>
        </w:rPr>
        <w:t>Mỗi đảng viên phải xây dựng cam kết theo hướng dẫn tại công văn số 2952 – CV/BTCTW. Nội dung của bản cam kết căn cứ vào chức năng, nhiệm vụ được giao, liên hệ theo chuyên đề để đề ra giải pháp khắc phục hạn chế, khuyết điểm của mình trong phong cách làm việc</w:t>
      </w:r>
      <w:r w:rsidR="005E6826">
        <w:rPr>
          <w:sz w:val="28"/>
        </w:rPr>
        <w:t xml:space="preserve"> và đề ra phương hướng phấn đấu, làm theo; đồng thời chọn một số nội dung cụ thể, đăng ký thực hiện và báo cáo kết quả thực hiện với chi bộ vào buổi sinh hoạt chuyên đề quý IV/2018. Hoàn thành xây dựng cam kết trước ngày 20/2/2018.</w:t>
      </w:r>
    </w:p>
    <w:p w:rsidR="00FD0B13" w:rsidRDefault="00FD0B13" w:rsidP="00A36FD9">
      <w:pPr>
        <w:spacing w:before="60" w:line="312" w:lineRule="auto"/>
        <w:ind w:firstLine="570"/>
        <w:jc w:val="both"/>
        <w:rPr>
          <w:sz w:val="28"/>
        </w:rPr>
      </w:pPr>
      <w:r>
        <w:rPr>
          <w:sz w:val="28"/>
        </w:rPr>
        <w:t>Đối với đảng viên là người đứng đầu cấp ủy, cơ quan, đơn vị xây dựng nội dung cam kết</w:t>
      </w:r>
      <w:r w:rsidR="00EF17B3">
        <w:rPr>
          <w:sz w:val="28"/>
        </w:rPr>
        <w:t xml:space="preserve"> cần gắn với Quy định số 55-QĐ/TW ngày</w:t>
      </w:r>
      <w:r w:rsidR="00F86BF0">
        <w:rPr>
          <w:sz w:val="28"/>
        </w:rPr>
        <w:t xml:space="preserve"> 19/12/2016 của Bộ chính trị về tăng cường vai trò nêu gương của cán bộ, đảng viên; Quy định số 101 – QĐ/TW ngày 07/6/2012 của Ban bí thư Trung ương Đảng về trách nhiệm nêu gương của cán bộ, đảng viên, nhất là cán bộ lãnh đạo các cấp; Nghị quyết sô 06 – NQ/ĐUK ngày 25/01/2017 của Ban Chấp hành Đảng bộ Khối về </w:t>
      </w:r>
      <w:r w:rsidR="00F86BF0" w:rsidRPr="00F86BF0">
        <w:rPr>
          <w:i/>
          <w:sz w:val="28"/>
        </w:rPr>
        <w:t>“tăng cường tính tiên phong, gương mẫu của cán bộ, đảng viên, nhất là người đứng đầu cấp ủy, cơ quan, đơn vị trong tình hình hiện nay”</w:t>
      </w:r>
      <w:r w:rsidR="00F86BF0">
        <w:rPr>
          <w:sz w:val="28"/>
        </w:rPr>
        <w:t>; nội dung chuẩn mực đạo đức của cán bộ, đảng viên</w:t>
      </w:r>
      <w:r w:rsidR="0066389E">
        <w:rPr>
          <w:sz w:val="28"/>
        </w:rPr>
        <w:t xml:space="preserve"> và nhiệm vụ cụ thể của cấp ủy, cơ quan, đơn vị. Hoàn thành xây dựng cam kết trước ngày 20/</w:t>
      </w:r>
      <w:r w:rsidR="00321666">
        <w:rPr>
          <w:sz w:val="28"/>
        </w:rPr>
        <w:t>0</w:t>
      </w:r>
      <w:r w:rsidR="0066389E">
        <w:rPr>
          <w:sz w:val="28"/>
        </w:rPr>
        <w:t>2/2018.</w:t>
      </w:r>
    </w:p>
    <w:p w:rsidR="0066389E" w:rsidRDefault="0066389E" w:rsidP="00A36FD9">
      <w:pPr>
        <w:spacing w:before="60" w:line="312" w:lineRule="auto"/>
        <w:ind w:firstLine="570"/>
        <w:jc w:val="both"/>
        <w:rPr>
          <w:b/>
          <w:sz w:val="28"/>
        </w:rPr>
      </w:pPr>
      <w:r w:rsidRPr="0066389E">
        <w:rPr>
          <w:b/>
          <w:sz w:val="28"/>
        </w:rPr>
        <w:t>2. Nội dung trọng tâm thực hiện Chỉ thị số 05 – CT/TW</w:t>
      </w:r>
      <w:r>
        <w:rPr>
          <w:b/>
          <w:sz w:val="28"/>
        </w:rPr>
        <w:t xml:space="preserve"> trong năm 2018</w:t>
      </w:r>
    </w:p>
    <w:p w:rsidR="0066389E" w:rsidRDefault="0066389E" w:rsidP="00A36FD9">
      <w:pPr>
        <w:spacing w:before="60" w:line="312" w:lineRule="auto"/>
        <w:ind w:firstLine="570"/>
        <w:jc w:val="both"/>
        <w:rPr>
          <w:sz w:val="28"/>
        </w:rPr>
      </w:pPr>
      <w:r w:rsidRPr="0066389E">
        <w:rPr>
          <w:sz w:val="28"/>
        </w:rPr>
        <w:t>(1)</w:t>
      </w:r>
      <w:r w:rsidR="00D27BD6">
        <w:rPr>
          <w:sz w:val="28"/>
        </w:rPr>
        <w:t xml:space="preserve"> </w:t>
      </w:r>
      <w:r>
        <w:rPr>
          <w:sz w:val="28"/>
        </w:rPr>
        <w:t>Đổi mới phương thức lãnh đạo, phong cách, tác phong công tác khoa học; phong cách, tác phong quần chúng, dân chủ nêu gương, luôn gần dân, sát dân, sẵn sàng lắng nghe, sắn sáng đối thoại với nhân dân; nêu gương trong việc chống thành tích, hình thức; nêu cao tính thần trách nhiệm, quyết liệt trong công việc, thực hiện tốt “nói đi đôi với làm”. Các cấp ủy và người đứng đầu xây dựng tiêu chí cụ thể để thực hiện và đánh giá xong trong tháng 5/2018.</w:t>
      </w:r>
    </w:p>
    <w:p w:rsidR="0066389E" w:rsidRDefault="0066389E" w:rsidP="00A36FD9">
      <w:pPr>
        <w:spacing w:before="60" w:line="312" w:lineRule="auto"/>
        <w:ind w:firstLine="570"/>
        <w:jc w:val="both"/>
        <w:rPr>
          <w:sz w:val="28"/>
        </w:rPr>
      </w:pPr>
      <w:r>
        <w:rPr>
          <w:sz w:val="28"/>
        </w:rPr>
        <w:t>(2)</w:t>
      </w:r>
      <w:r w:rsidR="00D27BD6">
        <w:rPr>
          <w:sz w:val="28"/>
        </w:rPr>
        <w:t xml:space="preserve"> </w:t>
      </w:r>
      <w:r>
        <w:rPr>
          <w:sz w:val="28"/>
        </w:rPr>
        <w:t>Phát huy vai trò tiên phong, gương mẫu của đảng viên, nhất là người đứng đầu cấp ủy, đơn vị</w:t>
      </w:r>
      <w:r w:rsidR="00D470E8">
        <w:rPr>
          <w:sz w:val="28"/>
        </w:rPr>
        <w:t xml:space="preserve"> chính quyền</w:t>
      </w:r>
      <w:r>
        <w:rPr>
          <w:sz w:val="28"/>
        </w:rPr>
        <w:t xml:space="preserve"> thể hiện rõ trách nhiệm, bản lĩnh người đứng đầu; </w:t>
      </w:r>
      <w:r>
        <w:rPr>
          <w:sz w:val="28"/>
        </w:rPr>
        <w:lastRenderedPageBreak/>
        <w:t>tinh thông nghiệp vụ</w:t>
      </w:r>
      <w:r w:rsidR="00D27BD6">
        <w:rPr>
          <w:sz w:val="28"/>
        </w:rPr>
        <w:t xml:space="preserve">; có kỹ năng quản lý, phát huy được ưu điểm của đồng chí, đồng nghiệp; dám nghĩ, dám làm, dám chịu trách nhiệm; không ngại khó, ngại khổ, đùn đẩy trách nhiệm. </w:t>
      </w:r>
      <w:r w:rsidR="00D470E8">
        <w:rPr>
          <w:sz w:val="28"/>
        </w:rPr>
        <w:t>N</w:t>
      </w:r>
      <w:r w:rsidR="00D27BD6">
        <w:rPr>
          <w:sz w:val="28"/>
        </w:rPr>
        <w:t xml:space="preserve">gười đứng đầu </w:t>
      </w:r>
      <w:r w:rsidR="00D470E8">
        <w:rPr>
          <w:sz w:val="28"/>
        </w:rPr>
        <w:t xml:space="preserve">cấp ủy, đơn vị chính quyền </w:t>
      </w:r>
      <w:r w:rsidR="00D27BD6">
        <w:rPr>
          <w:sz w:val="28"/>
        </w:rPr>
        <w:t>cụ thể hóa nội dung này trong cam kết cá nhân về học tập, làm theo tư tường, đạo đức, phong cách Hồ Chí Minh.</w:t>
      </w:r>
    </w:p>
    <w:p w:rsidR="009325F9" w:rsidRDefault="009325F9" w:rsidP="00A36FD9">
      <w:pPr>
        <w:spacing w:before="60" w:line="312" w:lineRule="auto"/>
        <w:ind w:firstLine="570"/>
        <w:jc w:val="both"/>
        <w:rPr>
          <w:sz w:val="28"/>
        </w:rPr>
      </w:pPr>
      <w:r>
        <w:rPr>
          <w:sz w:val="28"/>
        </w:rPr>
        <w:t>(3)</w:t>
      </w:r>
      <w:r w:rsidR="000679E8">
        <w:rPr>
          <w:sz w:val="28"/>
        </w:rPr>
        <w:t xml:space="preserve"> Xây dựng và thực</w:t>
      </w:r>
      <w:r>
        <w:rPr>
          <w:sz w:val="28"/>
        </w:rPr>
        <w:t xml:space="preserve"> hiện đúng các quy định, quy chế làm việc, xác định rõ trách nhiệm cá nhân, nhất là người đứng đầu, trọng tâm vào việc đẩy mạnh thực hành tiết kiệm, chống lãng phí, quan liêu. Thực hiện tốt các quy định về trách nhiệm giải trình, công khai, minh bạch gắn với đẩy mạnh cải cách hành chính, nhất là giảm thiêu thủ tục hành chính, thực hiện cải cách hành chính để nâng cao hiệu lực, hiệu quả công tác, chất lượng công vụ.</w:t>
      </w:r>
    </w:p>
    <w:p w:rsidR="000679E8" w:rsidRDefault="005A00C7" w:rsidP="00A36FD9">
      <w:pPr>
        <w:spacing w:before="60" w:line="312" w:lineRule="auto"/>
        <w:ind w:firstLine="570"/>
        <w:jc w:val="both"/>
        <w:rPr>
          <w:sz w:val="28"/>
        </w:rPr>
      </w:pPr>
      <w:r>
        <w:rPr>
          <w:sz w:val="28"/>
        </w:rPr>
        <w:t xml:space="preserve">(4) Tiếp tục nâng cao chất lượng, hiệu quả lãnh đạo, chỉ đạo các tổ chức </w:t>
      </w:r>
      <w:r w:rsidR="00B84617">
        <w:rPr>
          <w:sz w:val="28"/>
        </w:rPr>
        <w:t>đoàn thể</w:t>
      </w:r>
      <w:r>
        <w:rPr>
          <w:sz w:val="28"/>
        </w:rPr>
        <w:t>, trọng tâm là đẩy mạnh công tác kiêm tra, đánh giá hoạt động, nâng cao chất lượng, hiệu quả công tác giáo dục chính trị, tư tưởng và thực hiện quản lý theo quy định của pháp luật.</w:t>
      </w:r>
    </w:p>
    <w:p w:rsidR="005A00C7" w:rsidRDefault="005A00C7" w:rsidP="00A36FD9">
      <w:pPr>
        <w:spacing w:before="60" w:line="312" w:lineRule="auto"/>
        <w:ind w:firstLine="570"/>
        <w:jc w:val="both"/>
        <w:rPr>
          <w:sz w:val="28"/>
        </w:rPr>
      </w:pPr>
      <w:r>
        <w:rPr>
          <w:sz w:val="28"/>
        </w:rPr>
        <w:t xml:space="preserve">Các cấp ủy đưa nội dung, giải pháp để nâng cao chất lượng, hiệu quả lãnh đạo, chỉ đạo các tổ chức </w:t>
      </w:r>
      <w:r w:rsidR="00B84617">
        <w:rPr>
          <w:sz w:val="28"/>
        </w:rPr>
        <w:t>đoàn thể</w:t>
      </w:r>
      <w:r>
        <w:rPr>
          <w:sz w:val="28"/>
        </w:rPr>
        <w:t xml:space="preserve"> vào chương trình công tác năm gắn với tiêu chí</w:t>
      </w:r>
      <w:r w:rsidR="000B410C">
        <w:rPr>
          <w:sz w:val="28"/>
        </w:rPr>
        <w:t xml:space="preserve"> đánh giá mức độ</w:t>
      </w:r>
      <w:r>
        <w:rPr>
          <w:sz w:val="28"/>
        </w:rPr>
        <w:t xml:space="preserve"> hoàn thành nhiệm vụ của cấp ủy</w:t>
      </w:r>
      <w:r w:rsidR="000B410C">
        <w:rPr>
          <w:sz w:val="28"/>
        </w:rPr>
        <w:t xml:space="preserve"> viên phụ trách đoàn thể </w:t>
      </w:r>
      <w:r w:rsidR="00B84617">
        <w:rPr>
          <w:sz w:val="28"/>
        </w:rPr>
        <w:t>đoàn thể</w:t>
      </w:r>
      <w:r w:rsidR="000B410C">
        <w:rPr>
          <w:sz w:val="28"/>
        </w:rPr>
        <w:t>. Hoàn thành trong tháng 4/2018.</w:t>
      </w:r>
    </w:p>
    <w:p w:rsidR="000B410C" w:rsidRDefault="000B410C" w:rsidP="00A36FD9">
      <w:pPr>
        <w:spacing w:before="60" w:line="312" w:lineRule="auto"/>
        <w:ind w:firstLine="570"/>
        <w:jc w:val="both"/>
        <w:rPr>
          <w:sz w:val="28"/>
        </w:rPr>
      </w:pPr>
      <w:r>
        <w:rPr>
          <w:sz w:val="28"/>
        </w:rPr>
        <w:t>(5) Tiếp tục bổ sung, hoàn thiện chuẩn mực đạo đức của đảng bộ, chi bộ thực hiện việc học tập và làm theo tư tưởng, đạo đức, phong cách Hồ Chí Minh.</w:t>
      </w:r>
    </w:p>
    <w:p w:rsidR="002B0492" w:rsidRPr="002740B0" w:rsidRDefault="002B0492" w:rsidP="00A36FD9">
      <w:pPr>
        <w:spacing w:before="60" w:line="312" w:lineRule="auto"/>
        <w:ind w:firstLine="570"/>
        <w:jc w:val="both"/>
        <w:rPr>
          <w:b/>
          <w:sz w:val="28"/>
        </w:rPr>
      </w:pPr>
      <w:r w:rsidRPr="002740B0">
        <w:rPr>
          <w:b/>
          <w:sz w:val="28"/>
        </w:rPr>
        <w:t>3.</w:t>
      </w:r>
      <w:r w:rsidR="002740B0" w:rsidRPr="002740B0">
        <w:rPr>
          <w:b/>
          <w:sz w:val="28"/>
        </w:rPr>
        <w:t xml:space="preserve"> </w:t>
      </w:r>
      <w:r w:rsidRPr="002740B0">
        <w:rPr>
          <w:b/>
          <w:sz w:val="28"/>
        </w:rPr>
        <w:t>Công tác tuyên truyền</w:t>
      </w:r>
    </w:p>
    <w:p w:rsidR="002B0492" w:rsidRPr="00563E6C" w:rsidRDefault="002B0492" w:rsidP="00A36FD9">
      <w:pPr>
        <w:spacing w:before="60" w:line="312" w:lineRule="auto"/>
        <w:ind w:firstLine="570"/>
        <w:jc w:val="both"/>
        <w:rPr>
          <w:sz w:val="28"/>
        </w:rPr>
      </w:pPr>
      <w:r w:rsidRPr="00563E6C">
        <w:rPr>
          <w:sz w:val="28"/>
        </w:rPr>
        <w:t>-</w:t>
      </w:r>
      <w:r w:rsidR="002740B0" w:rsidRPr="00563E6C">
        <w:rPr>
          <w:sz w:val="28"/>
        </w:rPr>
        <w:t xml:space="preserve"> </w:t>
      </w:r>
      <w:r w:rsidR="00563E6C" w:rsidRPr="00563E6C">
        <w:rPr>
          <w:sz w:val="28"/>
        </w:rPr>
        <w:t xml:space="preserve"> </w:t>
      </w:r>
      <w:r w:rsidRPr="00563E6C">
        <w:rPr>
          <w:sz w:val="28"/>
        </w:rPr>
        <w:t>Nội dung tuyên truyền:</w:t>
      </w:r>
    </w:p>
    <w:p w:rsidR="002B0492" w:rsidRDefault="00B84617" w:rsidP="00A36FD9">
      <w:pPr>
        <w:spacing w:before="60" w:line="312" w:lineRule="auto"/>
        <w:ind w:firstLine="570"/>
        <w:jc w:val="both"/>
        <w:rPr>
          <w:sz w:val="28"/>
        </w:rPr>
      </w:pPr>
      <w:r>
        <w:rPr>
          <w:sz w:val="28"/>
        </w:rPr>
        <w:t>C</w:t>
      </w:r>
      <w:r w:rsidR="002B0492">
        <w:rPr>
          <w:sz w:val="28"/>
        </w:rPr>
        <w:t>ấp ủy lãnh đạo, chỉ đạo học tậ</w:t>
      </w:r>
      <w:r w:rsidR="00922E47">
        <w:rPr>
          <w:sz w:val="28"/>
        </w:rPr>
        <w:t>p, quán triệt nội dung chuyên đề</w:t>
      </w:r>
      <w:r w:rsidR="002B0492">
        <w:rPr>
          <w:sz w:val="28"/>
        </w:rPr>
        <w:t xml:space="preserve"> năm 2018 “Xây dựng phong cách, tác phong công tác của người đứng đầu, của cán bộ, đảng viên trong học tập và làm theo tư tưởng, đạo đức, phong cách Hồ Chí Minh” gắn với nội dung tuyên truyền về các ngày lễ lớn của đất nước; Kỷ niệm 70 năm Ngày truyền thống Đảng bộ</w:t>
      </w:r>
      <w:r w:rsidR="002740B0">
        <w:rPr>
          <w:sz w:val="28"/>
        </w:rPr>
        <w:t xml:space="preserve"> khối các cơ quan Trung ương (07/11/1948 – 07/11/2018) và bài phát biểu ngày 28/12/2017 của Tổng bí thư Nguyễn Phú Trọng tại hội nghị trực tuyến của Chính phủ với các địa phương.</w:t>
      </w:r>
    </w:p>
    <w:p w:rsidR="002740B0" w:rsidRDefault="00B84617" w:rsidP="00A36FD9">
      <w:pPr>
        <w:spacing w:before="60" w:line="312" w:lineRule="auto"/>
        <w:ind w:firstLine="570"/>
        <w:jc w:val="both"/>
        <w:rPr>
          <w:sz w:val="28"/>
        </w:rPr>
      </w:pPr>
      <w:r>
        <w:rPr>
          <w:sz w:val="28"/>
        </w:rPr>
        <w:t>C</w:t>
      </w:r>
      <w:r w:rsidR="002740B0">
        <w:rPr>
          <w:sz w:val="28"/>
        </w:rPr>
        <w:t xml:space="preserve">ấp ủy trực thuộc tổ chức các hoạt động vinh danh, biểu dương gương người tốt, việc tốt; đồng thời thông tin kịp thời những chủ trương của Đảng, chính sách, pháp luật của Nhà nước, định hướng phát triển của ngành trong năm 2018 tới cán </w:t>
      </w:r>
      <w:r w:rsidR="002740B0">
        <w:rPr>
          <w:sz w:val="28"/>
        </w:rPr>
        <w:lastRenderedPageBreak/>
        <w:t>bộ, đảng viên và các tầng lớp nhân dân. Thực hiện tốt công tác bảo đảm an ninh tư tưởng, phòng chống suy thoái về tư tưởng, chính trị, đạo đức, lối sống, “tự diễn biến”, “tự chuyển hóa”.</w:t>
      </w:r>
    </w:p>
    <w:p w:rsidR="002740B0" w:rsidRPr="00563E6C" w:rsidRDefault="002740B0" w:rsidP="00563E6C">
      <w:pPr>
        <w:pStyle w:val="ListParagraph"/>
        <w:numPr>
          <w:ilvl w:val="0"/>
          <w:numId w:val="2"/>
        </w:numPr>
        <w:spacing w:before="60" w:line="312" w:lineRule="auto"/>
        <w:jc w:val="both"/>
        <w:rPr>
          <w:sz w:val="28"/>
        </w:rPr>
      </w:pPr>
      <w:r w:rsidRPr="00563E6C">
        <w:rPr>
          <w:sz w:val="28"/>
        </w:rPr>
        <w:t>Hình thức tuyên truyền:</w:t>
      </w:r>
    </w:p>
    <w:p w:rsidR="00563E6C" w:rsidRDefault="002740B0" w:rsidP="00563E6C">
      <w:pPr>
        <w:spacing w:before="60" w:line="312" w:lineRule="auto"/>
        <w:ind w:firstLine="570"/>
        <w:jc w:val="both"/>
        <w:rPr>
          <w:sz w:val="28"/>
        </w:rPr>
      </w:pPr>
      <w:r>
        <w:rPr>
          <w:sz w:val="28"/>
        </w:rPr>
        <w:t>+</w:t>
      </w:r>
      <w:r w:rsidR="00563E6C">
        <w:rPr>
          <w:sz w:val="28"/>
        </w:rPr>
        <w:t xml:space="preserve"> </w:t>
      </w:r>
      <w:r>
        <w:rPr>
          <w:sz w:val="28"/>
        </w:rPr>
        <w:t>Tổ chức sinh hoạt chuyên đề ở chi bộ theo đề cương tuyên truyền 70 năm Ngày truyền thống Đảng bộ Khối các cơ quan Trung ương và các tài liệu chuyên đề</w:t>
      </w:r>
      <w:r w:rsidR="009C3FAC">
        <w:rPr>
          <w:sz w:val="28"/>
        </w:rPr>
        <w:t xml:space="preserve"> năm 2018. Tổ chức các hội thi, cuộc thi, diễn đàn, triển làm, tọa đàm, hội thảo, sáng tạo nghệ thuật, … về học tậ</w:t>
      </w:r>
      <w:r w:rsidR="00563E6C">
        <w:rPr>
          <w:sz w:val="28"/>
        </w:rPr>
        <w:t xml:space="preserve">p, làm theo tư tưởng, đạo đức, </w:t>
      </w:r>
      <w:r w:rsidR="009C3FAC">
        <w:rPr>
          <w:sz w:val="28"/>
        </w:rPr>
        <w:t>phong cách Hồ Chí Minh.</w:t>
      </w:r>
    </w:p>
    <w:p w:rsidR="00563E6C" w:rsidRDefault="00563E6C" w:rsidP="00563E6C">
      <w:pPr>
        <w:spacing w:before="60" w:line="312" w:lineRule="auto"/>
        <w:ind w:firstLine="570"/>
        <w:jc w:val="both"/>
        <w:rPr>
          <w:sz w:val="28"/>
        </w:rPr>
      </w:pPr>
      <w:r>
        <w:rPr>
          <w:sz w:val="28"/>
        </w:rPr>
        <w:t>+ Đưa nội dung chuyên đề 2018 vào chương trình bồi dưỡng cấp ủy, bồi dưỡng lý luận chính trị dành cho quần chúng ưu tú và đảng viên.</w:t>
      </w:r>
    </w:p>
    <w:p w:rsidR="00563E6C" w:rsidRDefault="00563E6C" w:rsidP="00563E6C">
      <w:pPr>
        <w:spacing w:before="60" w:line="312" w:lineRule="auto"/>
        <w:ind w:firstLine="570"/>
        <w:jc w:val="both"/>
        <w:rPr>
          <w:b/>
          <w:sz w:val="28"/>
        </w:rPr>
      </w:pPr>
      <w:r w:rsidRPr="00563E6C">
        <w:rPr>
          <w:b/>
          <w:sz w:val="28"/>
        </w:rPr>
        <w:t>4.</w:t>
      </w:r>
      <w:r w:rsidR="00922E47">
        <w:rPr>
          <w:b/>
          <w:sz w:val="28"/>
        </w:rPr>
        <w:t xml:space="preserve"> </w:t>
      </w:r>
      <w:r>
        <w:rPr>
          <w:b/>
          <w:sz w:val="28"/>
        </w:rPr>
        <w:t>Công tác sơ kết 2 năm thực hiện Chỉ thị 05 – CT/TW của Bộ chính trị</w:t>
      </w:r>
    </w:p>
    <w:p w:rsidR="00FC6431" w:rsidRDefault="00FE13ED" w:rsidP="00563E6C">
      <w:pPr>
        <w:spacing w:before="60" w:line="312" w:lineRule="auto"/>
        <w:ind w:firstLine="570"/>
        <w:jc w:val="both"/>
        <w:rPr>
          <w:sz w:val="28"/>
        </w:rPr>
      </w:pPr>
      <w:r>
        <w:rPr>
          <w:sz w:val="28"/>
        </w:rPr>
        <w:t xml:space="preserve">Các chi bộ tổ chức sơ kết và đề nghị biểu dương tập thể, cá nhân có thành tích xuất sắc trong học tập và làm theo tư tưởng, đạo đức, phong cách Hồ Chí Minh  </w:t>
      </w:r>
      <w:r w:rsidR="00FC6431">
        <w:rPr>
          <w:sz w:val="28"/>
        </w:rPr>
        <w:t>rồi gửi về Đảng ủy nhà trường trước ngày 20/4/2018.</w:t>
      </w:r>
    </w:p>
    <w:p w:rsidR="00FC6431" w:rsidRDefault="00563E6C" w:rsidP="00563E6C">
      <w:pPr>
        <w:spacing w:before="60" w:line="312" w:lineRule="auto"/>
        <w:ind w:firstLine="570"/>
        <w:jc w:val="both"/>
        <w:rPr>
          <w:sz w:val="28"/>
        </w:rPr>
      </w:pPr>
      <w:r w:rsidRPr="00563E6C">
        <w:rPr>
          <w:sz w:val="28"/>
        </w:rPr>
        <w:t xml:space="preserve">Đảng ủy </w:t>
      </w:r>
      <w:r w:rsidR="00FC6431">
        <w:rPr>
          <w:sz w:val="28"/>
        </w:rPr>
        <w:t>nhà trường tiến hành tổ chức Hội nghị sơ kết và biểu dương tập thể, cá nhân có thành tích xuất sắc trong học tập và làm theo tư tưởng, đạo đức, phong cách Hồ Chí Minh</w:t>
      </w:r>
      <w:r w:rsidR="00FC6431" w:rsidRPr="00563E6C">
        <w:rPr>
          <w:sz w:val="28"/>
        </w:rPr>
        <w:t xml:space="preserve"> </w:t>
      </w:r>
      <w:r w:rsidR="00FC6431">
        <w:rPr>
          <w:sz w:val="28"/>
        </w:rPr>
        <w:t xml:space="preserve"> trước ngày 25/4/2018</w:t>
      </w:r>
    </w:p>
    <w:p w:rsidR="00EF1808" w:rsidRPr="00EF1808" w:rsidRDefault="00EF1808" w:rsidP="00563E6C">
      <w:pPr>
        <w:spacing w:before="60" w:line="312" w:lineRule="auto"/>
        <w:ind w:firstLine="570"/>
        <w:jc w:val="both"/>
        <w:rPr>
          <w:b/>
          <w:sz w:val="28"/>
        </w:rPr>
      </w:pPr>
      <w:r w:rsidRPr="00EF1808">
        <w:rPr>
          <w:b/>
          <w:sz w:val="28"/>
        </w:rPr>
        <w:t>5. Công tác kiểm tra, giám sát</w:t>
      </w:r>
    </w:p>
    <w:p w:rsidR="00EF1808" w:rsidRPr="00563E6C" w:rsidRDefault="00EF1808" w:rsidP="00563E6C">
      <w:pPr>
        <w:spacing w:before="60" w:line="312" w:lineRule="auto"/>
        <w:ind w:firstLine="570"/>
        <w:jc w:val="both"/>
        <w:rPr>
          <w:sz w:val="28"/>
        </w:rPr>
      </w:pPr>
      <w:r>
        <w:rPr>
          <w:sz w:val="28"/>
        </w:rPr>
        <w:t xml:space="preserve">Các cấp ủy đưa nội dung kiểm tra, giám sát việc thực hiện Chỉ thị 05 – CT/TW của Bộ Chính trị và chuyên </w:t>
      </w:r>
      <w:r w:rsidR="00B0209B">
        <w:rPr>
          <w:sz w:val="28"/>
        </w:rPr>
        <w:t>đ</w:t>
      </w:r>
      <w:r>
        <w:rPr>
          <w:sz w:val="28"/>
        </w:rPr>
        <w:t>ề năm 2018 vào chương trình kiểm tra, giám sát năm 2018 để tổ chức thực hiện.</w:t>
      </w:r>
    </w:p>
    <w:p w:rsidR="009D5F8A" w:rsidRPr="004F4E25" w:rsidRDefault="009D5F8A" w:rsidP="009D5F8A">
      <w:pPr>
        <w:spacing w:before="120" w:line="312" w:lineRule="auto"/>
        <w:ind w:firstLine="567"/>
        <w:jc w:val="both"/>
        <w:rPr>
          <w:b/>
          <w:lang w:val="pl-PL"/>
        </w:rPr>
      </w:pPr>
      <w:r w:rsidRPr="004F4E25">
        <w:rPr>
          <w:b/>
          <w:lang w:val="pl-PL"/>
        </w:rPr>
        <w:t>I</w:t>
      </w:r>
      <w:r w:rsidR="007870B6">
        <w:rPr>
          <w:b/>
          <w:lang w:val="pl-PL"/>
        </w:rPr>
        <w:t>II</w:t>
      </w:r>
      <w:r w:rsidRPr="004F4E25">
        <w:rPr>
          <w:b/>
          <w:lang w:val="pl-PL"/>
        </w:rPr>
        <w:t>. TỔ CHỨC THỰC HIỆN</w:t>
      </w:r>
    </w:p>
    <w:p w:rsidR="009D5F8A" w:rsidRPr="00981EE0" w:rsidRDefault="009D5F8A" w:rsidP="00B84617">
      <w:pPr>
        <w:spacing w:before="120" w:line="312" w:lineRule="auto"/>
        <w:ind w:firstLine="567"/>
        <w:jc w:val="both"/>
        <w:rPr>
          <w:sz w:val="28"/>
          <w:szCs w:val="28"/>
        </w:rPr>
      </w:pPr>
      <w:r w:rsidRPr="002C0C75">
        <w:rPr>
          <w:sz w:val="28"/>
          <w:szCs w:val="28"/>
          <w:lang w:val="pl-PL"/>
        </w:rPr>
        <w:t xml:space="preserve">Trên đây là </w:t>
      </w:r>
      <w:r w:rsidR="009D50F0">
        <w:rPr>
          <w:sz w:val="28"/>
          <w:szCs w:val="28"/>
        </w:rPr>
        <w:t xml:space="preserve">Kế hoạch học tập và làm theo tư tưởng, đạo đức, phong cách Hồ Chí Minh năm 2018 </w:t>
      </w:r>
      <w:r>
        <w:rPr>
          <w:sz w:val="28"/>
          <w:szCs w:val="28"/>
        </w:rPr>
        <w:t xml:space="preserve">của Đảng bộ trường Cao đẳng Công nghệ và Kinh tế Hà Nội. </w:t>
      </w:r>
      <w:r w:rsidRPr="002C0C75">
        <w:rPr>
          <w:sz w:val="28"/>
          <w:szCs w:val="28"/>
          <w:lang w:val="pl-PL"/>
        </w:rPr>
        <w:t xml:space="preserve">Đảng ủy </w:t>
      </w:r>
      <w:r>
        <w:rPr>
          <w:sz w:val="28"/>
          <w:szCs w:val="28"/>
          <w:lang w:val="pl-PL"/>
        </w:rPr>
        <w:t>Trường</w:t>
      </w:r>
      <w:r w:rsidRPr="002C0C75">
        <w:rPr>
          <w:sz w:val="28"/>
          <w:szCs w:val="28"/>
          <w:lang w:val="pl-PL"/>
        </w:rPr>
        <w:t xml:space="preserve"> yêu cầu các </w:t>
      </w:r>
      <w:r>
        <w:rPr>
          <w:sz w:val="28"/>
          <w:szCs w:val="28"/>
          <w:lang w:val="pl-PL"/>
        </w:rPr>
        <w:t>cấp ủy</w:t>
      </w:r>
      <w:r w:rsidRPr="002C0C75">
        <w:rPr>
          <w:sz w:val="28"/>
          <w:szCs w:val="28"/>
          <w:lang w:val="pl-PL"/>
        </w:rPr>
        <w:t xml:space="preserve"> chi bộ</w:t>
      </w:r>
      <w:r>
        <w:rPr>
          <w:sz w:val="28"/>
          <w:szCs w:val="28"/>
          <w:lang w:val="pl-PL"/>
        </w:rPr>
        <w:t>, cán bộ, đảng viên</w:t>
      </w:r>
      <w:r w:rsidRPr="002C0C75">
        <w:rPr>
          <w:sz w:val="28"/>
          <w:szCs w:val="28"/>
          <w:lang w:val="pl-PL"/>
        </w:rPr>
        <w:t xml:space="preserve"> nghiêm túc triển khai thực hiện./.</w:t>
      </w:r>
    </w:p>
    <w:tbl>
      <w:tblPr>
        <w:tblW w:w="9768" w:type="dxa"/>
        <w:tblBorders>
          <w:insideH w:val="single" w:sz="4" w:space="0" w:color="auto"/>
        </w:tblBorders>
        <w:tblLook w:val="01E0"/>
      </w:tblPr>
      <w:tblGrid>
        <w:gridCol w:w="4632"/>
        <w:gridCol w:w="5136"/>
      </w:tblGrid>
      <w:tr w:rsidR="009D5F8A" w:rsidRPr="00981EE0" w:rsidTr="001D6EB5">
        <w:tc>
          <w:tcPr>
            <w:tcW w:w="4632" w:type="dxa"/>
          </w:tcPr>
          <w:p w:rsidR="009D5F8A" w:rsidRDefault="009D5F8A" w:rsidP="001D6EB5">
            <w:pPr>
              <w:jc w:val="both"/>
              <w:rPr>
                <w:b/>
              </w:rPr>
            </w:pPr>
          </w:p>
          <w:p w:rsidR="009D5F8A" w:rsidRDefault="009D5F8A" w:rsidP="001D6EB5">
            <w:pPr>
              <w:jc w:val="both"/>
              <w:rPr>
                <w:b/>
              </w:rPr>
            </w:pPr>
          </w:p>
          <w:p w:rsidR="009D5F8A" w:rsidRPr="00B0209B" w:rsidRDefault="009D5F8A" w:rsidP="001D6EB5">
            <w:pPr>
              <w:spacing w:line="288" w:lineRule="auto"/>
              <w:jc w:val="both"/>
              <w:rPr>
                <w:b/>
              </w:rPr>
            </w:pPr>
            <w:r w:rsidRPr="00B0209B">
              <w:rPr>
                <w:b/>
                <w:u w:val="single"/>
              </w:rPr>
              <w:t>Nơi nhận</w:t>
            </w:r>
            <w:r w:rsidRPr="00B0209B">
              <w:rPr>
                <w:b/>
              </w:rPr>
              <w:t>:</w:t>
            </w:r>
          </w:p>
          <w:p w:rsidR="009D5F8A" w:rsidRPr="00994461" w:rsidRDefault="009D5F8A" w:rsidP="001D6EB5">
            <w:pPr>
              <w:spacing w:line="288" w:lineRule="auto"/>
              <w:jc w:val="both"/>
            </w:pPr>
            <w:r w:rsidRPr="00994461">
              <w:t xml:space="preserve">- </w:t>
            </w:r>
            <w:r>
              <w:t>Đảng ủy Bộ</w:t>
            </w:r>
            <w:r w:rsidRPr="00994461">
              <w:t xml:space="preserve"> (để b/c);</w:t>
            </w:r>
          </w:p>
          <w:p w:rsidR="009D5F8A" w:rsidRDefault="009D5F8A" w:rsidP="001D6EB5">
            <w:pPr>
              <w:spacing w:line="288" w:lineRule="auto"/>
              <w:jc w:val="both"/>
            </w:pPr>
            <w:r w:rsidRPr="00994461">
              <w:t>- Các đ/c ủy viên BCH</w:t>
            </w:r>
            <w:r>
              <w:t xml:space="preserve"> (để c/đ)</w:t>
            </w:r>
            <w:r w:rsidRPr="00994461">
              <w:t>;</w:t>
            </w:r>
          </w:p>
          <w:p w:rsidR="009D5F8A" w:rsidRDefault="009D5F8A" w:rsidP="001D6EB5">
            <w:pPr>
              <w:spacing w:line="288" w:lineRule="auto"/>
              <w:jc w:val="both"/>
            </w:pPr>
            <w:r w:rsidRPr="00994461">
              <w:t>- Các ch</w:t>
            </w:r>
            <w:r>
              <w:t xml:space="preserve">i </w:t>
            </w:r>
            <w:r w:rsidRPr="00994461">
              <w:t xml:space="preserve">bộ </w:t>
            </w:r>
            <w:r>
              <w:t>trực thuộc (để t/h)</w:t>
            </w:r>
            <w:r w:rsidRPr="00994461">
              <w:t>;</w:t>
            </w:r>
          </w:p>
          <w:p w:rsidR="009D5F8A" w:rsidRPr="00981EE0" w:rsidRDefault="009D5F8A" w:rsidP="001D6EB5">
            <w:pPr>
              <w:spacing w:line="288" w:lineRule="auto"/>
              <w:jc w:val="both"/>
              <w:rPr>
                <w:szCs w:val="28"/>
              </w:rPr>
            </w:pPr>
            <w:r>
              <w:t>- Lưu VPĐU.</w:t>
            </w:r>
          </w:p>
        </w:tc>
        <w:tc>
          <w:tcPr>
            <w:tcW w:w="5136" w:type="dxa"/>
          </w:tcPr>
          <w:p w:rsidR="009D5F8A" w:rsidRPr="00FC5006" w:rsidRDefault="009D5F8A" w:rsidP="001D6EB5">
            <w:pPr>
              <w:spacing w:line="312" w:lineRule="auto"/>
              <w:jc w:val="center"/>
              <w:rPr>
                <w:b/>
                <w:sz w:val="26"/>
                <w:szCs w:val="26"/>
              </w:rPr>
            </w:pPr>
            <w:r w:rsidRPr="00FC5006">
              <w:rPr>
                <w:b/>
                <w:sz w:val="26"/>
                <w:szCs w:val="26"/>
              </w:rPr>
              <w:t>T/M ĐẢNG ỦY</w:t>
            </w:r>
          </w:p>
          <w:p w:rsidR="009D5F8A" w:rsidRPr="00FC5006" w:rsidRDefault="009D5F8A" w:rsidP="001D6EB5">
            <w:pPr>
              <w:spacing w:line="312" w:lineRule="auto"/>
              <w:jc w:val="center"/>
              <w:rPr>
                <w:sz w:val="26"/>
                <w:szCs w:val="26"/>
              </w:rPr>
            </w:pPr>
            <w:r w:rsidRPr="00FC5006">
              <w:rPr>
                <w:sz w:val="26"/>
                <w:szCs w:val="26"/>
              </w:rPr>
              <w:t>BÍ THƯ</w:t>
            </w:r>
          </w:p>
          <w:p w:rsidR="009D5F8A" w:rsidRPr="00981EE0" w:rsidRDefault="009D5F8A" w:rsidP="001D6EB5">
            <w:pPr>
              <w:spacing w:line="312" w:lineRule="auto"/>
              <w:jc w:val="center"/>
              <w:rPr>
                <w:szCs w:val="28"/>
              </w:rPr>
            </w:pPr>
          </w:p>
          <w:p w:rsidR="009D5F8A" w:rsidRPr="00981EE0" w:rsidRDefault="009D5F8A" w:rsidP="001D6EB5">
            <w:pPr>
              <w:spacing w:line="312" w:lineRule="auto"/>
              <w:jc w:val="center"/>
              <w:rPr>
                <w:b/>
                <w:szCs w:val="28"/>
              </w:rPr>
            </w:pPr>
          </w:p>
          <w:p w:rsidR="009D5F8A" w:rsidRPr="00981EE0" w:rsidRDefault="009D5F8A" w:rsidP="001D6EB5">
            <w:pPr>
              <w:spacing w:line="312" w:lineRule="auto"/>
              <w:jc w:val="center"/>
              <w:rPr>
                <w:b/>
                <w:szCs w:val="28"/>
              </w:rPr>
            </w:pPr>
          </w:p>
          <w:p w:rsidR="009D5F8A" w:rsidRPr="00981EE0" w:rsidRDefault="009D5F8A" w:rsidP="001D6EB5">
            <w:pPr>
              <w:spacing w:line="312" w:lineRule="auto"/>
              <w:jc w:val="center"/>
              <w:rPr>
                <w:b/>
                <w:szCs w:val="28"/>
              </w:rPr>
            </w:pPr>
            <w:r>
              <w:rPr>
                <w:b/>
                <w:sz w:val="28"/>
                <w:szCs w:val="28"/>
              </w:rPr>
              <w:t>Tạ Văn Hương</w:t>
            </w:r>
          </w:p>
        </w:tc>
      </w:tr>
    </w:tbl>
    <w:p w:rsidR="0068585F" w:rsidRDefault="0068585F"/>
    <w:sectPr w:rsidR="0068585F" w:rsidSect="00BD5F13">
      <w:headerReference w:type="even" r:id="rId7"/>
      <w:headerReference w:type="default" r:id="rId8"/>
      <w:pgSz w:w="11909" w:h="16834" w:code="9"/>
      <w:pgMar w:top="1191" w:right="851" w:bottom="1191" w:left="158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49D" w:rsidRDefault="009C449D" w:rsidP="00CF0A3E">
      <w:r>
        <w:separator/>
      </w:r>
    </w:p>
  </w:endnote>
  <w:endnote w:type="continuationSeparator" w:id="1">
    <w:p w:rsidR="009C449D" w:rsidRDefault="009C449D" w:rsidP="00CF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49D" w:rsidRDefault="009C449D" w:rsidP="00CF0A3E">
      <w:r>
        <w:separator/>
      </w:r>
    </w:p>
  </w:footnote>
  <w:footnote w:type="continuationSeparator" w:id="1">
    <w:p w:rsidR="009C449D" w:rsidRDefault="009C449D" w:rsidP="00CF0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1E" w:rsidRDefault="00795FB0" w:rsidP="00BD5F13">
    <w:pPr>
      <w:pStyle w:val="Header"/>
      <w:framePr w:wrap="around" w:vAnchor="text" w:hAnchor="margin" w:xAlign="center" w:y="1"/>
      <w:rPr>
        <w:rStyle w:val="PageNumber"/>
      </w:rPr>
    </w:pPr>
    <w:r>
      <w:rPr>
        <w:rStyle w:val="PageNumber"/>
      </w:rPr>
      <w:fldChar w:fldCharType="begin"/>
    </w:r>
    <w:r w:rsidR="00FD0B13">
      <w:rPr>
        <w:rStyle w:val="PageNumber"/>
      </w:rPr>
      <w:instrText xml:space="preserve">PAGE  </w:instrText>
    </w:r>
    <w:r>
      <w:rPr>
        <w:rStyle w:val="PageNumber"/>
      </w:rPr>
      <w:fldChar w:fldCharType="end"/>
    </w:r>
  </w:p>
  <w:p w:rsidR="00FB021E" w:rsidRDefault="009C4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1E" w:rsidRDefault="00795FB0" w:rsidP="00BD5F13">
    <w:pPr>
      <w:pStyle w:val="Header"/>
      <w:framePr w:wrap="around" w:vAnchor="text" w:hAnchor="margin" w:xAlign="center" w:y="1"/>
      <w:rPr>
        <w:rStyle w:val="PageNumber"/>
      </w:rPr>
    </w:pPr>
    <w:r>
      <w:rPr>
        <w:rStyle w:val="PageNumber"/>
      </w:rPr>
      <w:fldChar w:fldCharType="begin"/>
    </w:r>
    <w:r w:rsidR="00FD0B13">
      <w:rPr>
        <w:rStyle w:val="PageNumber"/>
      </w:rPr>
      <w:instrText xml:space="preserve">PAGE  </w:instrText>
    </w:r>
    <w:r>
      <w:rPr>
        <w:rStyle w:val="PageNumber"/>
      </w:rPr>
      <w:fldChar w:fldCharType="separate"/>
    </w:r>
    <w:r w:rsidR="003817CA">
      <w:rPr>
        <w:rStyle w:val="PageNumber"/>
        <w:noProof/>
      </w:rPr>
      <w:t>1</w:t>
    </w:r>
    <w:r>
      <w:rPr>
        <w:rStyle w:val="PageNumber"/>
      </w:rPr>
      <w:fldChar w:fldCharType="end"/>
    </w:r>
  </w:p>
  <w:p w:rsidR="00FB021E" w:rsidRDefault="009C4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5D3"/>
    <w:multiLevelType w:val="hybridMultilevel"/>
    <w:tmpl w:val="9B92AB02"/>
    <w:lvl w:ilvl="0" w:tplc="4F386694">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2BE70B0C"/>
    <w:multiLevelType w:val="hybridMultilevel"/>
    <w:tmpl w:val="FE9A1CB4"/>
    <w:lvl w:ilvl="0" w:tplc="2F52BF14">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D5F8A"/>
    <w:rsid w:val="00027D31"/>
    <w:rsid w:val="000679E8"/>
    <w:rsid w:val="000B410C"/>
    <w:rsid w:val="001506C1"/>
    <w:rsid w:val="002740B0"/>
    <w:rsid w:val="002B0492"/>
    <w:rsid w:val="002F57B6"/>
    <w:rsid w:val="00312A9D"/>
    <w:rsid w:val="00321666"/>
    <w:rsid w:val="00337EFA"/>
    <w:rsid w:val="00380F2D"/>
    <w:rsid w:val="003817CA"/>
    <w:rsid w:val="0049239C"/>
    <w:rsid w:val="00563E6C"/>
    <w:rsid w:val="005A00C7"/>
    <w:rsid w:val="005D387D"/>
    <w:rsid w:val="005E6826"/>
    <w:rsid w:val="0066389E"/>
    <w:rsid w:val="0066787B"/>
    <w:rsid w:val="0068146D"/>
    <w:rsid w:val="0068585F"/>
    <w:rsid w:val="006B6D32"/>
    <w:rsid w:val="007870B6"/>
    <w:rsid w:val="00795FB0"/>
    <w:rsid w:val="00904D08"/>
    <w:rsid w:val="00922E47"/>
    <w:rsid w:val="009325F9"/>
    <w:rsid w:val="00937D24"/>
    <w:rsid w:val="009C3FAC"/>
    <w:rsid w:val="009C449D"/>
    <w:rsid w:val="009D50F0"/>
    <w:rsid w:val="009D5F8A"/>
    <w:rsid w:val="00A36FD9"/>
    <w:rsid w:val="00A81C3E"/>
    <w:rsid w:val="00B0209B"/>
    <w:rsid w:val="00B04EEE"/>
    <w:rsid w:val="00B129BF"/>
    <w:rsid w:val="00B84617"/>
    <w:rsid w:val="00BA6610"/>
    <w:rsid w:val="00BF41F4"/>
    <w:rsid w:val="00C3664E"/>
    <w:rsid w:val="00CF0A3E"/>
    <w:rsid w:val="00D27BD6"/>
    <w:rsid w:val="00D470E8"/>
    <w:rsid w:val="00E25BE7"/>
    <w:rsid w:val="00EF17B3"/>
    <w:rsid w:val="00EF1808"/>
    <w:rsid w:val="00F86BF0"/>
    <w:rsid w:val="00F97F06"/>
    <w:rsid w:val="00FC54A8"/>
    <w:rsid w:val="00FC6431"/>
    <w:rsid w:val="00FD0B13"/>
    <w:rsid w:val="00FE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8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D5F8A"/>
    <w:pPr>
      <w:spacing w:before="60" w:after="60" w:line="300" w:lineRule="atLeast"/>
      <w:ind w:firstLine="570"/>
      <w:jc w:val="both"/>
    </w:pPr>
    <w:rPr>
      <w:noProof/>
      <w:sz w:val="28"/>
      <w:lang w:val="vi-VN"/>
    </w:rPr>
  </w:style>
  <w:style w:type="character" w:customStyle="1" w:styleId="BodyTextIndentChar">
    <w:name w:val="Body Text Indent Char"/>
    <w:basedOn w:val="DefaultParagraphFont"/>
    <w:link w:val="BodyTextIndent"/>
    <w:rsid w:val="009D5F8A"/>
    <w:rPr>
      <w:rFonts w:eastAsia="Times New Roman" w:cs="Times New Roman"/>
      <w:noProof/>
      <w:szCs w:val="24"/>
      <w:lang w:val="vi-VN"/>
    </w:rPr>
  </w:style>
  <w:style w:type="paragraph" w:styleId="Header">
    <w:name w:val="header"/>
    <w:basedOn w:val="Normal"/>
    <w:link w:val="HeaderChar"/>
    <w:rsid w:val="009D5F8A"/>
    <w:pPr>
      <w:tabs>
        <w:tab w:val="center" w:pos="4320"/>
        <w:tab w:val="right" w:pos="8640"/>
      </w:tabs>
    </w:pPr>
  </w:style>
  <w:style w:type="character" w:customStyle="1" w:styleId="HeaderChar">
    <w:name w:val="Header Char"/>
    <w:basedOn w:val="DefaultParagraphFont"/>
    <w:link w:val="Header"/>
    <w:rsid w:val="009D5F8A"/>
    <w:rPr>
      <w:rFonts w:eastAsia="Times New Roman" w:cs="Times New Roman"/>
      <w:sz w:val="24"/>
      <w:szCs w:val="24"/>
    </w:rPr>
  </w:style>
  <w:style w:type="character" w:styleId="PageNumber">
    <w:name w:val="page number"/>
    <w:basedOn w:val="DefaultParagraphFont"/>
    <w:rsid w:val="009D5F8A"/>
  </w:style>
  <w:style w:type="paragraph" w:styleId="ListParagraph">
    <w:name w:val="List Paragraph"/>
    <w:basedOn w:val="Normal"/>
    <w:uiPriority w:val="34"/>
    <w:qFormat/>
    <w:rsid w:val="00787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2018-05-11T00:49:00Z</dcterms:created>
  <dcterms:modified xsi:type="dcterms:W3CDTF">2018-07-03T02:58:00Z</dcterms:modified>
</cp:coreProperties>
</file>